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8B" w:rsidRDefault="007C6FD9">
      <w:pPr>
        <w:spacing w:after="45" w:line="216" w:lineRule="auto"/>
        <w:ind w:left="2746" w:right="1641" w:hanging="2746"/>
      </w:pPr>
      <w:r>
        <w:rPr>
          <w:b w:val="0"/>
        </w:rPr>
        <w:t xml:space="preserve"> </w:t>
      </w:r>
      <w:r>
        <w:rPr>
          <w:b w:val="0"/>
        </w:rPr>
        <w:tab/>
      </w:r>
      <w:r w:rsidR="004F1FB0" w:rsidRPr="00D7224D">
        <w:rPr>
          <w:rFonts w:ascii="Verdana" w:hAnsi="Verdana"/>
          <w:b w:val="0"/>
          <w:bCs/>
          <w:noProof/>
          <w:color w:val="CC070E"/>
          <w:sz w:val="27"/>
          <w:szCs w:val="27"/>
        </w:rPr>
        <w:drawing>
          <wp:inline distT="0" distB="0" distL="0" distR="0" wp14:anchorId="0252F644" wp14:editId="43BE3DFC">
            <wp:extent cx="2474461" cy="1976438"/>
            <wp:effectExtent l="0" t="0" r="0" b="0"/>
            <wp:docPr id="2" name="Picture 2" descr="C:\Users\kandres\AppData\Local\Microsoft\Windows\INetCache\Content.Outlook\2XJ5PTQR\ATT_Metroplex_High_School_League_Logo-01 (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res\AppData\Local\Microsoft\Windows\INetCache\Content.Outlook\2XJ5PTQR\ATT_Metroplex_High_School_League_Logo-01 (00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45" cy="20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DB">
        <w:rPr>
          <w:b w:val="0"/>
          <w:sz w:val="44"/>
        </w:rPr>
        <w:t>2019</w:t>
      </w:r>
      <w:r>
        <w:rPr>
          <w:b w:val="0"/>
          <w:sz w:val="44"/>
        </w:rPr>
        <w:t xml:space="preserve">-Summer Season </w:t>
      </w:r>
    </w:p>
    <w:p w:rsidR="009E6B8B" w:rsidRDefault="007C6FD9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9E6B8B" w:rsidRDefault="007C6FD9">
      <w:pPr>
        <w:spacing w:after="214"/>
      </w:pPr>
      <w:r>
        <w:t xml:space="preserve">All rules from the AT&amp;T Metroplex High School Hockey League are enforced during the </w:t>
      </w:r>
      <w:proofErr w:type="gramStart"/>
      <w:r>
        <w:t>Summer</w:t>
      </w:r>
      <w:proofErr w:type="gramEnd"/>
      <w:r>
        <w:t xml:space="preserve"> with the following exceptions/additions/changes: </w:t>
      </w:r>
    </w:p>
    <w:p w:rsidR="009E6B8B" w:rsidRDefault="007C6FD9" w:rsidP="00BE0C93">
      <w:pPr>
        <w:numPr>
          <w:ilvl w:val="0"/>
          <w:numId w:val="3"/>
        </w:numPr>
      </w:pPr>
      <w:r>
        <w:t xml:space="preserve">No Pass-No Play is </w:t>
      </w:r>
      <w:r w:rsidR="00427349" w:rsidRPr="008120DB">
        <w:rPr>
          <w:u w:val="single"/>
        </w:rPr>
        <w:t>NOT</w:t>
      </w:r>
      <w:r>
        <w:t xml:space="preserve"> Enforced </w:t>
      </w:r>
    </w:p>
    <w:p w:rsidR="009E6B8B" w:rsidRDefault="007C6FD9" w:rsidP="00BE0C93">
      <w:pPr>
        <w:numPr>
          <w:ilvl w:val="0"/>
          <w:numId w:val="3"/>
        </w:numPr>
      </w:pPr>
      <w:r>
        <w:t xml:space="preserve">Top 4 teams in each division participate in the playoffs </w:t>
      </w:r>
    </w:p>
    <w:p w:rsidR="009E6B8B" w:rsidRDefault="007C6FD9" w:rsidP="00BE0C93">
      <w:pPr>
        <w:numPr>
          <w:ilvl w:val="0"/>
          <w:numId w:val="3"/>
        </w:numPr>
      </w:pPr>
      <w:r>
        <w:t xml:space="preserve">Players may be double rostered and will not be frozen no matter how many games they play </w:t>
      </w:r>
    </w:p>
    <w:p w:rsidR="009E6B8B" w:rsidRDefault="007C6FD9" w:rsidP="00BE0C93">
      <w:pPr>
        <w:numPr>
          <w:ilvl w:val="0"/>
          <w:numId w:val="3"/>
        </w:numPr>
        <w:spacing w:after="39"/>
      </w:pPr>
      <w:r>
        <w:t xml:space="preserve">Players who played Varsity, (7 games or more), in </w:t>
      </w:r>
      <w:r w:rsidR="00427349">
        <w:t>previous</w:t>
      </w:r>
      <w:r>
        <w:t xml:space="preserve"> Fall/Winter season</w:t>
      </w:r>
      <w:r w:rsidR="00427349">
        <w:t>s</w:t>
      </w:r>
      <w:r>
        <w:t xml:space="preserve"> may not play JV this summer. </w:t>
      </w:r>
    </w:p>
    <w:p w:rsidR="00BE0C93" w:rsidRDefault="00BE0C93" w:rsidP="00BE0C93">
      <w:pPr>
        <w:numPr>
          <w:ilvl w:val="0"/>
          <w:numId w:val="3"/>
        </w:numPr>
        <w:spacing w:after="39"/>
      </w:pPr>
      <w:r>
        <w:t>JV player</w:t>
      </w:r>
      <w:r w:rsidR="00334ABC">
        <w:t>s</w:t>
      </w:r>
      <w:r>
        <w:t xml:space="preserve"> must be incoming 7</w:t>
      </w:r>
      <w:r w:rsidRPr="00BE0C93">
        <w:rPr>
          <w:vertAlign w:val="superscript"/>
        </w:rPr>
        <w:t>th</w:t>
      </w:r>
      <w:r>
        <w:t xml:space="preserve"> -10</w:t>
      </w:r>
      <w:r w:rsidRPr="00BE0C93">
        <w:rPr>
          <w:vertAlign w:val="superscript"/>
        </w:rPr>
        <w:t>th</w:t>
      </w:r>
      <w:r w:rsidR="008120DB">
        <w:t xml:space="preserve"> grade only (minimum 2006</w:t>
      </w:r>
      <w:r>
        <w:t xml:space="preserve"> birth year)</w:t>
      </w:r>
      <w:r w:rsidR="00334ABC">
        <w:t xml:space="preserve"> Exceptions will be made for goalies and female players on a case by case basis.</w:t>
      </w:r>
      <w:r w:rsidR="008120DB">
        <w:t xml:space="preserve"> Clubs who have a potential </w:t>
      </w:r>
      <w:bookmarkStart w:id="0" w:name="_GoBack"/>
      <w:bookmarkEnd w:id="0"/>
      <w:r w:rsidR="008120DB">
        <w:t>2006 player(s) who are in 6</w:t>
      </w:r>
      <w:r w:rsidR="008120DB" w:rsidRPr="008120DB">
        <w:rPr>
          <w:vertAlign w:val="superscript"/>
        </w:rPr>
        <w:t>th</w:t>
      </w:r>
      <w:r w:rsidR="008120DB">
        <w:t xml:space="preserve"> grade may petition the league to be able to play.</w:t>
      </w:r>
    </w:p>
    <w:p w:rsidR="00BE0C93" w:rsidRDefault="00BE0C93" w:rsidP="00BE0C93">
      <w:pPr>
        <w:numPr>
          <w:ilvl w:val="0"/>
          <w:numId w:val="3"/>
        </w:numPr>
        <w:spacing w:after="39"/>
      </w:pPr>
      <w:r>
        <w:t>Varsity players must be incoming 8</w:t>
      </w:r>
      <w:r w:rsidRPr="00BE0C93">
        <w:rPr>
          <w:vertAlign w:val="superscript"/>
        </w:rPr>
        <w:t>th</w:t>
      </w:r>
      <w:r>
        <w:t>-12</w:t>
      </w:r>
      <w:r w:rsidRPr="00BE0C93">
        <w:rPr>
          <w:vertAlign w:val="superscript"/>
        </w:rPr>
        <w:t>th</w:t>
      </w:r>
      <w:r>
        <w:t xml:space="preserve"> grade only</w:t>
      </w:r>
    </w:p>
    <w:p w:rsidR="00BE0C93" w:rsidRDefault="004F1FB0" w:rsidP="00BE0C93">
      <w:pPr>
        <w:pStyle w:val="ListParagraph"/>
        <w:numPr>
          <w:ilvl w:val="0"/>
          <w:numId w:val="3"/>
        </w:numPr>
      </w:pPr>
      <w:r>
        <w:t>2018</w:t>
      </w:r>
      <w:r w:rsidR="00BE0C93">
        <w:t xml:space="preserve"> graduates </w:t>
      </w:r>
      <w:r w:rsidR="00334ABC">
        <w:t>and/</w:t>
      </w:r>
      <w:r w:rsidR="00BE0C93">
        <w:t xml:space="preserve">or </w:t>
      </w:r>
      <w:proofErr w:type="gramStart"/>
      <w:r w:rsidR="00BE0C93">
        <w:t>Seniors</w:t>
      </w:r>
      <w:proofErr w:type="gramEnd"/>
      <w:r w:rsidR="00BE0C93">
        <w:t xml:space="preserve"> from </w:t>
      </w:r>
      <w:r>
        <w:t>17-18</w:t>
      </w:r>
      <w:r w:rsidR="00BE0C93">
        <w:t xml:space="preserve"> are NOT permitted to participate. </w:t>
      </w:r>
    </w:p>
    <w:p w:rsidR="009E6B8B" w:rsidRDefault="007C6FD9" w:rsidP="00BE0C93">
      <w:pPr>
        <w:numPr>
          <w:ilvl w:val="0"/>
          <w:numId w:val="3"/>
        </w:numPr>
        <w:spacing w:after="38"/>
      </w:pPr>
      <w:r>
        <w:t xml:space="preserve">Players may only play on one team in the summer playoffs and must play 5 of the 10 regular season games to be playoff eligible. (Special accommodation will be made for goalies on a case by case basis) </w:t>
      </w:r>
    </w:p>
    <w:p w:rsidR="00DC71FA" w:rsidRDefault="00DC71FA" w:rsidP="00BE0C93">
      <w:pPr>
        <w:numPr>
          <w:ilvl w:val="0"/>
          <w:numId w:val="3"/>
        </w:numPr>
        <w:spacing w:after="38"/>
      </w:pPr>
      <w:r>
        <w:t>Players may be added/changed/deleted up until a team’s 5</w:t>
      </w:r>
      <w:r w:rsidRPr="00DC71FA">
        <w:rPr>
          <w:vertAlign w:val="superscript"/>
        </w:rPr>
        <w:t>th</w:t>
      </w:r>
      <w:r>
        <w:t xml:space="preserve"> game of the season.  After 5 games rosters will be frozen. (Special accommodation will be made for goalies on a case by case basis)</w:t>
      </w:r>
    </w:p>
    <w:p w:rsidR="009E6B8B" w:rsidRDefault="007C6FD9" w:rsidP="00BE0C93">
      <w:pPr>
        <w:numPr>
          <w:ilvl w:val="0"/>
          <w:numId w:val="3"/>
        </w:numPr>
      </w:pPr>
      <w:r>
        <w:t xml:space="preserve">Players wishing to play High School Hockey and attend a school that does not have a team must contact the league for placement.  Clubs may not register/roster players that are not part of their attendance area. </w:t>
      </w:r>
    </w:p>
    <w:p w:rsidR="00BE0C93" w:rsidRDefault="00BE0C93" w:rsidP="00BE0C93">
      <w:pPr>
        <w:ind w:left="0" w:firstLine="0"/>
      </w:pPr>
    </w:p>
    <w:p w:rsidR="00BE0C93" w:rsidRDefault="00BE0C93" w:rsidP="00BE0C93">
      <w:pPr>
        <w:ind w:left="0" w:firstLine="0"/>
      </w:pPr>
      <w:r>
        <w:t>Game Format</w:t>
      </w:r>
    </w:p>
    <w:p w:rsidR="00BE0C93" w:rsidRDefault="00BE0C93" w:rsidP="00BE0C93">
      <w:pPr>
        <w:pStyle w:val="ListParagraph"/>
        <w:numPr>
          <w:ilvl w:val="0"/>
          <w:numId w:val="2"/>
        </w:numPr>
      </w:pPr>
      <w:r>
        <w:t>Varsity-13 minute periods-tied games at the end of regulation will be decided by a 3-man shootout. If tied after 3- shooters the</w:t>
      </w:r>
      <w:r w:rsidR="00334ABC">
        <w:t>n</w:t>
      </w:r>
      <w:r>
        <w:t xml:space="preserve"> each round becomes sudden-death with both teams attempting a shot in each round.</w:t>
      </w:r>
    </w:p>
    <w:p w:rsidR="00BE0C93" w:rsidRDefault="00BE0C93" w:rsidP="00BE0C93">
      <w:pPr>
        <w:pStyle w:val="ListParagraph"/>
        <w:numPr>
          <w:ilvl w:val="0"/>
          <w:numId w:val="2"/>
        </w:numPr>
      </w:pPr>
      <w:r>
        <w:t>JV-12 minute periods-tied games at the end of regulation will be decided by a 3-man shootout. If tied after 3- shooters the</w:t>
      </w:r>
      <w:r w:rsidR="00334ABC">
        <w:t>n</w:t>
      </w:r>
      <w:r>
        <w:t xml:space="preserve"> each round becomes sudden-death with both teams attempting a shot in each round.</w:t>
      </w:r>
    </w:p>
    <w:p w:rsidR="00BE0C93" w:rsidRDefault="00334ABC" w:rsidP="00BE0C93">
      <w:pPr>
        <w:pStyle w:val="ListParagraph"/>
        <w:numPr>
          <w:ilvl w:val="0"/>
          <w:numId w:val="2"/>
        </w:numPr>
      </w:pPr>
      <w:r>
        <w:t>Teams</w:t>
      </w:r>
      <w:r w:rsidR="00BE0C93">
        <w:t xml:space="preserve"> must turn in a line-up card to the scorekeeper prior to each game indicating the players participating in that game.  Line up cards can be printed from the league web site.</w:t>
      </w:r>
    </w:p>
    <w:p w:rsidR="009E6B8B" w:rsidRDefault="00334ABC" w:rsidP="008120DB">
      <w:pPr>
        <w:pStyle w:val="ListParagraph"/>
        <w:numPr>
          <w:ilvl w:val="0"/>
          <w:numId w:val="2"/>
        </w:numPr>
      </w:pPr>
      <w:r>
        <w:t>Each team will be allowed one, 1-minute timeout per game.</w:t>
      </w:r>
    </w:p>
    <w:sectPr w:rsidR="009E6B8B">
      <w:pgSz w:w="12240" w:h="15840"/>
      <w:pgMar w:top="720" w:right="16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23E"/>
    <w:multiLevelType w:val="hybridMultilevel"/>
    <w:tmpl w:val="4AE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D6B29"/>
    <w:multiLevelType w:val="hybridMultilevel"/>
    <w:tmpl w:val="153C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6852"/>
    <w:multiLevelType w:val="hybridMultilevel"/>
    <w:tmpl w:val="AC1C423C"/>
    <w:lvl w:ilvl="0" w:tplc="7C5692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635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A18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EA8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AE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87C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A8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862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CA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8B"/>
    <w:rsid w:val="00334ABC"/>
    <w:rsid w:val="00427349"/>
    <w:rsid w:val="004F1FB0"/>
    <w:rsid w:val="007C6FD9"/>
    <w:rsid w:val="008120DB"/>
    <w:rsid w:val="009E6B8B"/>
    <w:rsid w:val="00BE0C93"/>
    <w:rsid w:val="00D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4565D-0512-40DC-AA7A-05E2279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Andresen</dc:creator>
  <cp:keywords/>
  <cp:lastModifiedBy>Keith Andresen</cp:lastModifiedBy>
  <cp:revision>2</cp:revision>
  <dcterms:created xsi:type="dcterms:W3CDTF">2019-02-09T13:08:00Z</dcterms:created>
  <dcterms:modified xsi:type="dcterms:W3CDTF">2019-02-09T13:08:00Z</dcterms:modified>
</cp:coreProperties>
</file>